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4B37E" w14:textId="5C645FD3" w:rsidR="00ED3BF9" w:rsidRPr="00C0183C" w:rsidRDefault="001B46C3" w:rsidP="00ED3BF9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C0183C">
        <w:rPr>
          <w:b/>
          <w:bCs/>
        </w:rPr>
        <w:t xml:space="preserve">Klauzula informacyjna dla </w:t>
      </w:r>
      <w:r w:rsidR="00AA064A" w:rsidRPr="00C0183C">
        <w:rPr>
          <w:b/>
          <w:bCs/>
        </w:rPr>
        <w:t>Rodzica</w:t>
      </w:r>
      <w:r w:rsidR="004A51B8" w:rsidRPr="00C0183C">
        <w:rPr>
          <w:b/>
          <w:bCs/>
        </w:rPr>
        <w:t xml:space="preserve"> ucznia przyjętego do szkoły </w:t>
      </w:r>
    </w:p>
    <w:p w14:paraId="32B29526" w14:textId="77777777" w:rsidR="00C6097C" w:rsidRPr="00C0183C" w:rsidRDefault="00C6097C" w:rsidP="001B46C3">
      <w:pPr>
        <w:pStyle w:val="NormalnyWeb"/>
        <w:spacing w:before="0" w:beforeAutospacing="0" w:after="0" w:afterAutospacing="0"/>
        <w:jc w:val="both"/>
        <w:rPr>
          <w:highlight w:val="yellow"/>
        </w:rPr>
      </w:pPr>
    </w:p>
    <w:p w14:paraId="08109A97" w14:textId="0B5D6370" w:rsidR="001B46C3" w:rsidRPr="00C0183C" w:rsidRDefault="00E85CA6" w:rsidP="001B46C3">
      <w:pPr>
        <w:pStyle w:val="NormalnyWeb"/>
        <w:spacing w:before="0" w:beforeAutospacing="0" w:after="0" w:afterAutospacing="0"/>
        <w:jc w:val="both"/>
        <w:rPr>
          <w:sz w:val="22"/>
        </w:rPr>
      </w:pPr>
      <w:r w:rsidRPr="00C0183C">
        <w:rPr>
          <w:sz w:val="22"/>
        </w:rPr>
        <w:t>S</w:t>
      </w:r>
      <w:r w:rsidR="001B46C3" w:rsidRPr="00C0183C">
        <w:rPr>
          <w:sz w:val="22"/>
        </w:rPr>
        <w:t xml:space="preserve">zanując </w:t>
      </w:r>
      <w:r w:rsidR="00732965" w:rsidRPr="00C0183C">
        <w:rPr>
          <w:sz w:val="22"/>
        </w:rPr>
        <w:t xml:space="preserve">Pani/Pana </w:t>
      </w:r>
      <w:r w:rsidR="001B46C3" w:rsidRPr="00C0183C">
        <w:rPr>
          <w:sz w:val="22"/>
        </w:rPr>
        <w:t xml:space="preserve">prywatność oraz dbając o </w:t>
      </w:r>
      <w:r w:rsidR="00732965" w:rsidRPr="00C0183C">
        <w:rPr>
          <w:sz w:val="22"/>
        </w:rPr>
        <w:t xml:space="preserve">skuteczne przekazanie informacji </w:t>
      </w:r>
      <w:r w:rsidR="001B46C3" w:rsidRPr="00C0183C">
        <w:rPr>
          <w:sz w:val="22"/>
        </w:rPr>
        <w:t xml:space="preserve">kto i w jaki sposób przetwarza </w:t>
      </w:r>
      <w:r w:rsidR="00732965" w:rsidRPr="00C0183C">
        <w:rPr>
          <w:sz w:val="22"/>
        </w:rPr>
        <w:t>Pani/Pana</w:t>
      </w:r>
      <w:r w:rsidR="001B46C3" w:rsidRPr="00C0183C">
        <w:rPr>
          <w:sz w:val="22"/>
        </w:rPr>
        <w:t xml:space="preserve"> dane osobowe</w:t>
      </w:r>
      <w:r w:rsidRPr="00C0183C">
        <w:rPr>
          <w:sz w:val="22"/>
        </w:rPr>
        <w:t xml:space="preserve"> oraz dane osobowe Pani/Pana dziecka</w:t>
      </w:r>
      <w:r w:rsidR="001B46C3" w:rsidRPr="00C0183C">
        <w:rPr>
          <w:sz w:val="22"/>
        </w:rPr>
        <w:t xml:space="preserve">, poniżej przedstawiamy informacje, które pomogą </w:t>
      </w:r>
      <w:r w:rsidR="00732965" w:rsidRPr="00C0183C">
        <w:rPr>
          <w:sz w:val="22"/>
        </w:rPr>
        <w:t>t</w:t>
      </w:r>
      <w:r w:rsidR="001B46C3" w:rsidRPr="00C0183C">
        <w:rPr>
          <w:sz w:val="22"/>
        </w:rPr>
        <w:t>o ustalić. Zgodnie z art. 13 ust. 1 i 2 Rozporządzeni</w:t>
      </w:r>
      <w:r w:rsidR="00581559" w:rsidRPr="00C0183C">
        <w:rPr>
          <w:sz w:val="22"/>
        </w:rPr>
        <w:t>a</w:t>
      </w:r>
      <w:r w:rsidR="001B46C3" w:rsidRPr="00C0183C">
        <w:rPr>
          <w:sz w:val="22"/>
        </w:rPr>
        <w:t xml:space="preserve"> Parlamentu Europejskiego i Rady (UE) 2016/679 z dnia</w:t>
      </w:r>
      <w:r w:rsidRPr="00C0183C">
        <w:rPr>
          <w:sz w:val="22"/>
        </w:rPr>
        <w:t xml:space="preserve"> </w:t>
      </w:r>
      <w:r w:rsidR="001B46C3" w:rsidRPr="00C0183C">
        <w:rPr>
          <w:sz w:val="22"/>
        </w:rPr>
        <w:t>27 kwietnia 2016 r. w sprawie ochrony osób fizycznych</w:t>
      </w:r>
      <w:r w:rsidR="00A86081" w:rsidRPr="00C0183C">
        <w:rPr>
          <w:sz w:val="22"/>
        </w:rPr>
        <w:br/>
      </w:r>
      <w:r w:rsidR="001B46C3" w:rsidRPr="00C0183C">
        <w:rPr>
          <w:sz w:val="22"/>
        </w:rPr>
        <w:t>w związku z przetwarzaniem danych osobowych i w sprawie swobodnego przepływu takich danych oraz uchylenia dyrektywy 95/46/WE (ogólne rozporządzenie</w:t>
      </w:r>
      <w:r w:rsidR="00A86081" w:rsidRPr="00C0183C">
        <w:rPr>
          <w:sz w:val="22"/>
        </w:rPr>
        <w:t xml:space="preserve"> </w:t>
      </w:r>
      <w:r w:rsidR="001B46C3" w:rsidRPr="00C0183C">
        <w:rPr>
          <w:sz w:val="22"/>
        </w:rPr>
        <w:t>o ochronie danych) zwanego dalej</w:t>
      </w:r>
      <w:r w:rsidR="00A86081" w:rsidRPr="00C0183C">
        <w:rPr>
          <w:sz w:val="22"/>
        </w:rPr>
        <w:br/>
      </w:r>
      <w:r w:rsidR="001B46C3" w:rsidRPr="00C0183C">
        <w:rPr>
          <w:sz w:val="22"/>
        </w:rPr>
        <w:t>w skrócie „RODO”, informujemy, iż:</w:t>
      </w:r>
    </w:p>
    <w:p w14:paraId="000746C9" w14:textId="77777777" w:rsidR="00C6097C" w:rsidRPr="00C0183C" w:rsidRDefault="00C6097C" w:rsidP="001B46C3">
      <w:pPr>
        <w:pStyle w:val="NormalnyWeb"/>
        <w:spacing w:before="0" w:beforeAutospacing="0" w:after="0" w:afterAutospacing="0"/>
        <w:jc w:val="both"/>
        <w:rPr>
          <w:sz w:val="22"/>
        </w:rPr>
      </w:pPr>
    </w:p>
    <w:p w14:paraId="32333BC7" w14:textId="4A5D8838" w:rsidR="002B0488" w:rsidRPr="00C0183C" w:rsidRDefault="002B0488" w:rsidP="007A2292">
      <w:pPr>
        <w:pStyle w:val="Normalny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426"/>
        <w:jc w:val="both"/>
        <w:rPr>
          <w:sz w:val="22"/>
        </w:rPr>
      </w:pPr>
      <w:r w:rsidRPr="00C0183C">
        <w:rPr>
          <w:iCs/>
          <w:sz w:val="22"/>
        </w:rPr>
        <w:t xml:space="preserve">Administratorem </w:t>
      </w:r>
      <w:r w:rsidR="00732965" w:rsidRPr="00C0183C">
        <w:rPr>
          <w:iCs/>
          <w:sz w:val="22"/>
        </w:rPr>
        <w:t>Pani/Pana</w:t>
      </w:r>
      <w:r w:rsidRPr="00C0183C">
        <w:rPr>
          <w:iCs/>
          <w:sz w:val="22"/>
        </w:rPr>
        <w:t xml:space="preserve"> danych osobowych </w:t>
      </w:r>
      <w:r w:rsidR="00E85CA6" w:rsidRPr="00C0183C">
        <w:rPr>
          <w:iCs/>
          <w:sz w:val="22"/>
        </w:rPr>
        <w:t xml:space="preserve">oraz danych osobowych Pani/Pana dziecka </w:t>
      </w:r>
      <w:r w:rsidRPr="00C0183C">
        <w:rPr>
          <w:iCs/>
          <w:sz w:val="22"/>
        </w:rPr>
        <w:t xml:space="preserve">jest </w:t>
      </w:r>
      <w:r w:rsidR="004133A5" w:rsidRPr="00C0183C">
        <w:rPr>
          <w:iCs/>
          <w:sz w:val="22"/>
        </w:rPr>
        <w:t>Szkoła Podstawowa nr 2 im. Królowej Jadwigi w Wilkowicach z Oddziałami Sportowymi reprezentowana</w:t>
      </w:r>
      <w:r w:rsidR="00F12FFF" w:rsidRPr="00C0183C">
        <w:rPr>
          <w:iCs/>
          <w:sz w:val="22"/>
        </w:rPr>
        <w:t xml:space="preserve"> przez</w:t>
      </w:r>
      <w:r w:rsidR="004133A5" w:rsidRPr="00C0183C">
        <w:rPr>
          <w:iCs/>
          <w:sz w:val="22"/>
        </w:rPr>
        <w:t xml:space="preserve"> Dyrektora, z siedzibą w Wilkowicach przy ul. Szkolnej 8</w:t>
      </w:r>
      <w:r w:rsidR="00F12FFF" w:rsidRPr="00C0183C">
        <w:rPr>
          <w:iCs/>
          <w:sz w:val="22"/>
        </w:rPr>
        <w:t>,</w:t>
      </w:r>
      <w:r w:rsidR="00E85CA6" w:rsidRPr="00C0183C">
        <w:rPr>
          <w:iCs/>
          <w:sz w:val="22"/>
        </w:rPr>
        <w:t xml:space="preserve"> </w:t>
      </w:r>
      <w:r w:rsidR="004133A5" w:rsidRPr="00C0183C">
        <w:rPr>
          <w:iCs/>
          <w:sz w:val="22"/>
        </w:rPr>
        <w:t>43-365 Wilkowice; NIP: 937-26-98-243</w:t>
      </w:r>
      <w:r w:rsidR="00F12FFF" w:rsidRPr="00C0183C">
        <w:rPr>
          <w:iCs/>
          <w:sz w:val="22"/>
        </w:rPr>
        <w:t>,</w:t>
      </w:r>
      <w:r w:rsidR="00A86081" w:rsidRPr="00C0183C">
        <w:rPr>
          <w:iCs/>
          <w:sz w:val="22"/>
        </w:rPr>
        <w:t xml:space="preserve"> </w:t>
      </w:r>
      <w:r w:rsidR="004133A5" w:rsidRPr="00C0183C">
        <w:rPr>
          <w:iCs/>
          <w:sz w:val="22"/>
        </w:rPr>
        <w:t>REGON: 368051274</w:t>
      </w:r>
      <w:r w:rsidRPr="00C0183C">
        <w:rPr>
          <w:iCs/>
          <w:sz w:val="22"/>
        </w:rPr>
        <w:t>, zwan</w:t>
      </w:r>
      <w:r w:rsidR="00581559" w:rsidRPr="00C0183C">
        <w:rPr>
          <w:iCs/>
          <w:sz w:val="22"/>
        </w:rPr>
        <w:t>y</w:t>
      </w:r>
      <w:r w:rsidRPr="00C0183C">
        <w:rPr>
          <w:iCs/>
          <w:sz w:val="22"/>
        </w:rPr>
        <w:t xml:space="preserve"> dalej: „Administratorem”.</w:t>
      </w:r>
    </w:p>
    <w:p w14:paraId="429E68F5" w14:textId="2D79DBD7" w:rsidR="009633E5" w:rsidRPr="00C0183C" w:rsidRDefault="009633E5" w:rsidP="009633E5">
      <w:pPr>
        <w:pStyle w:val="NormalnyWeb"/>
        <w:spacing w:before="0" w:beforeAutospacing="0" w:after="0" w:afterAutospacing="0"/>
        <w:ind w:left="426"/>
        <w:jc w:val="both"/>
        <w:rPr>
          <w:iCs/>
          <w:sz w:val="22"/>
        </w:rPr>
      </w:pPr>
      <w:r w:rsidRPr="00C0183C">
        <w:rPr>
          <w:iCs/>
          <w:sz w:val="22"/>
        </w:rPr>
        <w:t xml:space="preserve">Możesz skontaktować się z Administratorem pisząc na adres: </w:t>
      </w:r>
      <w:r w:rsidRPr="00C0183C">
        <w:rPr>
          <w:iCs/>
          <w:sz w:val="22"/>
        </w:rPr>
        <w:br/>
      </w:r>
      <w:r w:rsidR="00444846" w:rsidRPr="00C0183C">
        <w:rPr>
          <w:rStyle w:val="Hipercze"/>
          <w:b/>
          <w:bCs/>
          <w:color w:val="auto"/>
          <w:sz w:val="22"/>
        </w:rPr>
        <w:t>sekretariat@gimwilk.lap</w:t>
      </w:r>
      <w:r w:rsidRPr="00C0183C">
        <w:rPr>
          <w:rStyle w:val="Hipercze"/>
          <w:b/>
          <w:bCs/>
          <w:color w:val="auto"/>
          <w:sz w:val="22"/>
        </w:rPr>
        <w:t>.pl</w:t>
      </w:r>
      <w:r w:rsidRPr="00C0183C">
        <w:rPr>
          <w:iCs/>
          <w:sz w:val="22"/>
        </w:rPr>
        <w:t xml:space="preserve"> lub </w:t>
      </w:r>
      <w:r w:rsidR="00444846" w:rsidRPr="00C0183C">
        <w:rPr>
          <w:iCs/>
          <w:sz w:val="22"/>
        </w:rPr>
        <w:t>dzwoniąc pod numer: 33 817 13 79</w:t>
      </w:r>
      <w:r w:rsidRPr="00C0183C">
        <w:rPr>
          <w:iCs/>
          <w:sz w:val="22"/>
        </w:rPr>
        <w:t>.</w:t>
      </w:r>
    </w:p>
    <w:p w14:paraId="0D1CF21E" w14:textId="14E1E672" w:rsidR="002B0488" w:rsidRPr="00C0183C" w:rsidRDefault="002B0488" w:rsidP="007A2292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426"/>
        <w:jc w:val="both"/>
        <w:rPr>
          <w:iCs/>
          <w:sz w:val="22"/>
        </w:rPr>
      </w:pPr>
      <w:r w:rsidRPr="00C0183C">
        <w:rPr>
          <w:iCs/>
          <w:sz w:val="22"/>
        </w:rPr>
        <w:t xml:space="preserve">Możesz również skontaktować się z Administratorem za pośrednictwem powołanego przez niego Inspektora Ochrony Danych pisząc na adres: </w:t>
      </w:r>
      <w:r w:rsidR="00444846" w:rsidRPr="00C0183C">
        <w:rPr>
          <w:rStyle w:val="Hipercze"/>
          <w:b/>
          <w:bCs/>
          <w:iCs/>
          <w:color w:val="auto"/>
          <w:sz w:val="22"/>
        </w:rPr>
        <w:t>iod@gimwilk.lap</w:t>
      </w:r>
      <w:r w:rsidR="00105767" w:rsidRPr="00C0183C">
        <w:rPr>
          <w:rStyle w:val="Hipercze"/>
          <w:b/>
          <w:bCs/>
          <w:iCs/>
          <w:color w:val="auto"/>
          <w:sz w:val="22"/>
        </w:rPr>
        <w:t>.pl</w:t>
      </w:r>
    </w:p>
    <w:p w14:paraId="1482C796" w14:textId="77777777" w:rsidR="004904AB" w:rsidRPr="00C0183C" w:rsidRDefault="001509D8" w:rsidP="001509D8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426"/>
        <w:jc w:val="both"/>
        <w:rPr>
          <w:sz w:val="22"/>
        </w:rPr>
      </w:pPr>
      <w:r w:rsidRPr="00C0183C">
        <w:rPr>
          <w:iCs/>
          <w:sz w:val="22"/>
        </w:rPr>
        <w:t xml:space="preserve">Twoje dane oraz dane Twojego dziecka przetwarzane </w:t>
      </w:r>
      <w:r w:rsidR="004904AB" w:rsidRPr="00C0183C">
        <w:rPr>
          <w:iCs/>
          <w:sz w:val="22"/>
        </w:rPr>
        <w:t>na podstawie:</w:t>
      </w:r>
    </w:p>
    <w:p w14:paraId="7A36F9D0" w14:textId="1B65CF78" w:rsidR="004904AB" w:rsidRPr="00C0183C" w:rsidRDefault="004904AB" w:rsidP="004904AB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sz w:val="22"/>
        </w:rPr>
      </w:pPr>
      <w:r w:rsidRPr="00C0183C">
        <w:rPr>
          <w:iCs/>
          <w:sz w:val="22"/>
        </w:rPr>
        <w:t>art. 6 ust. 1 lit. a i art. 9 ust. 2 lit. a RODO, tj. na podstawie zgody udzielonej w celach określonych każdorazowo w przekazywanych formularzach zgody, w tym w celu promowania działalności placówki oraz osiągnięć i umiejętności ucznia, a także w celu zapewnienia udziału w zajęciach dodatkowych,</w:t>
      </w:r>
      <w:r w:rsidR="003E153F" w:rsidRPr="00C0183C">
        <w:rPr>
          <w:iCs/>
          <w:sz w:val="22"/>
        </w:rPr>
        <w:t xml:space="preserve"> korzystania ze świetlicy szkolnej,</w:t>
      </w:r>
      <w:r w:rsidRPr="00C0183C">
        <w:rPr>
          <w:iCs/>
          <w:sz w:val="22"/>
        </w:rPr>
        <w:t xml:space="preserve"> korzystania z e-usług, żywienia uczniów, korzystania z pomocy psychologiczno-pedagogicznej, zawarcia umowy ubezpieczenie NNW;</w:t>
      </w:r>
    </w:p>
    <w:p w14:paraId="125C4049" w14:textId="4E8182A4" w:rsidR="0079787A" w:rsidRPr="0079787A" w:rsidRDefault="004904AB" w:rsidP="004904AB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sz w:val="22"/>
        </w:rPr>
      </w:pPr>
      <w:r w:rsidRPr="00C0183C">
        <w:rPr>
          <w:iCs/>
          <w:sz w:val="22"/>
        </w:rPr>
        <w:t>art. 6 ust. 1 lit. c RODO, tj. gdy przetwarzanie jest niezbędne do wypełnienia obowiązku prawnego ciążącego na placówce, w tym w związku z realizacją celów dy</w:t>
      </w:r>
      <w:r w:rsidR="0079787A" w:rsidRPr="00C0183C">
        <w:rPr>
          <w:iCs/>
          <w:sz w:val="22"/>
        </w:rPr>
        <w:t>daktycznych,</w:t>
      </w:r>
      <w:r w:rsidR="0079787A">
        <w:rPr>
          <w:iCs/>
          <w:sz w:val="22"/>
        </w:rPr>
        <w:t xml:space="preserve"> wychowawczych i opiekuńczych placówki w celu wykonania obowiązków prawnych nałożonych </w:t>
      </w:r>
      <w:r w:rsidR="001509D8" w:rsidRPr="002A3F11">
        <w:rPr>
          <w:iCs/>
          <w:sz w:val="22"/>
        </w:rPr>
        <w:t>przepisami ustawy z dnia</w:t>
      </w:r>
      <w:r w:rsidR="00D7692A">
        <w:rPr>
          <w:iCs/>
          <w:sz w:val="22"/>
        </w:rPr>
        <w:t xml:space="preserve"> </w:t>
      </w:r>
      <w:r w:rsidR="001509D8" w:rsidRPr="002A3F11">
        <w:rPr>
          <w:iCs/>
          <w:sz w:val="22"/>
        </w:rPr>
        <w:t xml:space="preserve">14 grudnia </w:t>
      </w:r>
      <w:r w:rsidR="001509D8" w:rsidRPr="002A3F11">
        <w:rPr>
          <w:sz w:val="22"/>
        </w:rPr>
        <w:t>2016 r</w:t>
      </w:r>
      <w:r w:rsidR="001509D8" w:rsidRPr="002A3F11">
        <w:rPr>
          <w:iCs/>
          <w:sz w:val="22"/>
        </w:rPr>
        <w:t xml:space="preserve">. - Prawo oświatowe </w:t>
      </w:r>
      <w:r w:rsidR="0079787A">
        <w:rPr>
          <w:iCs/>
          <w:sz w:val="22"/>
        </w:rPr>
        <w:t>takich jak: prowadzenie ewidencji uczniów na potrzeby procesów nauczania, realizacja procesu nauczania, prowadzenie dziennika lekcyjnego, prowadzenie zadań z zakresu opieki pielęgniarskiej, żywienie uczniów, prowadzenie zajęć dodatkowych, realizacja zadań z zakresu BHP, wypożyczanie książek biblioteki szkolnej, prowadzenie świetlicy szkolnej;</w:t>
      </w:r>
    </w:p>
    <w:p w14:paraId="597DA65E" w14:textId="417D841E" w:rsidR="0079787A" w:rsidRDefault="001E7B9D" w:rsidP="004904AB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sz w:val="22"/>
        </w:rPr>
      </w:pPr>
      <w:r w:rsidRPr="0010364E">
        <w:rPr>
          <w:sz w:val="22"/>
        </w:rPr>
        <w:t>art. 6 ust. 1 lit. f RODO</w:t>
      </w:r>
      <w:r w:rsidR="0010364E" w:rsidRPr="0010364E">
        <w:rPr>
          <w:sz w:val="22"/>
        </w:rPr>
        <w:t xml:space="preserve">, tj. </w:t>
      </w:r>
      <w:r w:rsidR="0010364E">
        <w:rPr>
          <w:sz w:val="22"/>
        </w:rPr>
        <w:t>p</w:t>
      </w:r>
      <w:r w:rsidR="0010364E" w:rsidRPr="0010364E">
        <w:rPr>
          <w:sz w:val="22"/>
        </w:rPr>
        <w:t>rz</w:t>
      </w:r>
      <w:r w:rsidR="0010364E">
        <w:rPr>
          <w:sz w:val="22"/>
        </w:rPr>
        <w:t>etwarzanie jest niezbędne do celów wynikających z prawnie uzasadnionych interesów realizowanych przez placówkę, w tym w związku ze stosowaniem monitoringu w celu zapewnienia bezpieczeństwa uczniów, pracowników i mienia palcówki, prowadzeniem prac konserwatorskich i napraw infrastruktury informatycznej;</w:t>
      </w:r>
    </w:p>
    <w:p w14:paraId="110C1F37" w14:textId="0FB130E8" w:rsidR="0010364E" w:rsidRPr="008E07C6" w:rsidRDefault="008E07C6" w:rsidP="004904AB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sz w:val="22"/>
        </w:rPr>
      </w:pPr>
      <w:r w:rsidRPr="008E07C6">
        <w:rPr>
          <w:sz w:val="22"/>
        </w:rPr>
        <w:t xml:space="preserve">art. 9 ust. 2 lit. h RODO </w:t>
      </w:r>
      <w:r>
        <w:rPr>
          <w:sz w:val="22"/>
        </w:rPr>
        <w:t xml:space="preserve">tj. </w:t>
      </w:r>
      <w:r w:rsidRPr="008E07C6">
        <w:rPr>
          <w:sz w:val="22"/>
        </w:rPr>
        <w:t>w</w:t>
      </w:r>
      <w:r>
        <w:rPr>
          <w:sz w:val="22"/>
        </w:rPr>
        <w:t xml:space="preserve"> celu świadczenia opieki pielęgniarskiej i profilaktyki zdrowia uczniów, prowadzenia ewidencji uczniów na potrzeby procesów nauczania, realizacja procesu nauczania, realizacja zadań BHP.</w:t>
      </w:r>
    </w:p>
    <w:p w14:paraId="2A8121C5" w14:textId="01070A4C" w:rsidR="002B0488" w:rsidRPr="002A3F11" w:rsidRDefault="008E07C6" w:rsidP="007A2292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426"/>
        <w:jc w:val="both"/>
        <w:rPr>
          <w:iCs/>
          <w:sz w:val="22"/>
        </w:rPr>
      </w:pPr>
      <w:r>
        <w:rPr>
          <w:iCs/>
          <w:sz w:val="22"/>
        </w:rPr>
        <w:t xml:space="preserve">Prawnie uzasadnione interesy realizowane przez Administratora w związku z przetwarzaniem danych to zapewnienie bezpieczeństwa uczniów i pracowników, a także ochrony mienia placówki </w:t>
      </w:r>
      <w:r w:rsidR="007C5F24">
        <w:rPr>
          <w:iCs/>
          <w:sz w:val="22"/>
        </w:rPr>
        <w:t>oraz zapewnienie prawidłowego funkcjonowania infrastruktury informatycznej w szkole</w:t>
      </w:r>
      <w:r w:rsidR="00315FF8" w:rsidRPr="002A3F11">
        <w:rPr>
          <w:iCs/>
          <w:sz w:val="22"/>
        </w:rPr>
        <w:t>.</w:t>
      </w:r>
    </w:p>
    <w:p w14:paraId="36F9573C" w14:textId="3FC96418" w:rsidR="002B0488" w:rsidRPr="002A3F11" w:rsidRDefault="002B0488" w:rsidP="007A2292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426"/>
        <w:jc w:val="both"/>
        <w:rPr>
          <w:sz w:val="22"/>
        </w:rPr>
      </w:pPr>
      <w:r w:rsidRPr="002A3F11">
        <w:rPr>
          <w:iCs/>
          <w:sz w:val="22"/>
        </w:rPr>
        <w:t xml:space="preserve">Twoje dane osobowe </w:t>
      </w:r>
      <w:r w:rsidR="001146FE" w:rsidRPr="002A3F11">
        <w:rPr>
          <w:iCs/>
          <w:sz w:val="22"/>
        </w:rPr>
        <w:t xml:space="preserve">oraz dane osobowe Twojego dziecka </w:t>
      </w:r>
      <w:r w:rsidRPr="002A3F11">
        <w:rPr>
          <w:iCs/>
          <w:sz w:val="22"/>
        </w:rPr>
        <w:t>przetwarzane są wyłącznie</w:t>
      </w:r>
      <w:r w:rsidR="001146FE" w:rsidRPr="002A3F11">
        <w:rPr>
          <w:iCs/>
          <w:sz w:val="22"/>
        </w:rPr>
        <w:br/>
      </w:r>
      <w:r w:rsidRPr="002A3F11">
        <w:rPr>
          <w:iCs/>
          <w:sz w:val="22"/>
        </w:rPr>
        <w:t xml:space="preserve">w zakresie związanym z realizacją powyższych celów. Nie udostępniamy </w:t>
      </w:r>
      <w:r w:rsidR="001146FE" w:rsidRPr="002A3F11">
        <w:rPr>
          <w:iCs/>
          <w:sz w:val="22"/>
        </w:rPr>
        <w:t>tych</w:t>
      </w:r>
      <w:r w:rsidRPr="002A3F11">
        <w:rPr>
          <w:iCs/>
          <w:sz w:val="22"/>
        </w:rPr>
        <w:t xml:space="preserve"> danych innym odbiorcom, oprócz podmiotów upoważnionych na podstawie przepisów prawa</w:t>
      </w:r>
      <w:r w:rsidR="001B46C3" w:rsidRPr="002A3F11">
        <w:rPr>
          <w:iCs/>
          <w:sz w:val="22"/>
        </w:rPr>
        <w:t xml:space="preserve">. Twoje dane </w:t>
      </w:r>
      <w:r w:rsidR="001146FE" w:rsidRPr="002A3F11">
        <w:rPr>
          <w:iCs/>
          <w:sz w:val="22"/>
        </w:rPr>
        <w:t xml:space="preserve">oraz dane Twojego dziecka </w:t>
      </w:r>
      <w:r w:rsidR="001B46C3" w:rsidRPr="002A3F11">
        <w:rPr>
          <w:iCs/>
          <w:sz w:val="22"/>
        </w:rPr>
        <w:t>mogą być przekazane podmiotom realizującym usługi na rzecz Administratora</w:t>
      </w:r>
      <w:r w:rsidRPr="002A3F11">
        <w:rPr>
          <w:iCs/>
          <w:sz w:val="22"/>
        </w:rPr>
        <w:t>. Szczegółowa lista podmiotów jest dostępna na wniosek zgodnie z obowiązującymi przepisami prawa.</w:t>
      </w:r>
    </w:p>
    <w:p w14:paraId="16947C61" w14:textId="02D035CE" w:rsidR="002B0488" w:rsidRPr="002A3F11" w:rsidRDefault="002B0488" w:rsidP="007A2292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426"/>
        <w:jc w:val="both"/>
        <w:rPr>
          <w:iCs/>
          <w:sz w:val="22"/>
        </w:rPr>
      </w:pPr>
      <w:r w:rsidRPr="002A3F11">
        <w:rPr>
          <w:iCs/>
          <w:sz w:val="22"/>
        </w:rPr>
        <w:t xml:space="preserve">Administrator nie zamierza przekazywać Twoich danych </w:t>
      </w:r>
      <w:r w:rsidR="001146FE" w:rsidRPr="002A3F11">
        <w:rPr>
          <w:iCs/>
          <w:sz w:val="22"/>
        </w:rPr>
        <w:t>oraz danych Twojego dziecka</w:t>
      </w:r>
      <w:r w:rsidR="001146FE" w:rsidRPr="002A3F11">
        <w:rPr>
          <w:iCs/>
          <w:sz w:val="22"/>
        </w:rPr>
        <w:br/>
      </w:r>
      <w:r w:rsidRPr="002A3F11">
        <w:rPr>
          <w:iCs/>
          <w:sz w:val="22"/>
        </w:rPr>
        <w:t xml:space="preserve">do państwa trzeciego ani do organizacji międzynarodowych. </w:t>
      </w:r>
    </w:p>
    <w:p w14:paraId="59745813" w14:textId="24916083" w:rsidR="002B0488" w:rsidRPr="002A3F11" w:rsidRDefault="002B0488" w:rsidP="007A2292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426"/>
        <w:jc w:val="both"/>
        <w:rPr>
          <w:iCs/>
          <w:sz w:val="22"/>
        </w:rPr>
      </w:pPr>
      <w:r w:rsidRPr="002A3F11">
        <w:rPr>
          <w:iCs/>
          <w:sz w:val="22"/>
        </w:rPr>
        <w:t xml:space="preserve">Twoje dane </w:t>
      </w:r>
      <w:r w:rsidR="001146FE" w:rsidRPr="002A3F11">
        <w:rPr>
          <w:iCs/>
          <w:sz w:val="22"/>
        </w:rPr>
        <w:t xml:space="preserve">oraz dane Twojego dziecka </w:t>
      </w:r>
      <w:r w:rsidRPr="002A3F11">
        <w:rPr>
          <w:iCs/>
          <w:sz w:val="22"/>
        </w:rPr>
        <w:t>będą przechowywane nie dłużej niż jest to konieczne</w:t>
      </w:r>
      <w:r w:rsidR="00DE16F9" w:rsidRPr="002A3F11">
        <w:rPr>
          <w:iCs/>
          <w:sz w:val="22"/>
        </w:rPr>
        <w:t xml:space="preserve"> do spełnienia celu</w:t>
      </w:r>
      <w:r w:rsidR="0092638F" w:rsidRPr="002A3F11">
        <w:rPr>
          <w:iCs/>
          <w:sz w:val="22"/>
        </w:rPr>
        <w:t>,</w:t>
      </w:r>
      <w:r w:rsidR="00DE16F9" w:rsidRPr="002A3F11">
        <w:rPr>
          <w:iCs/>
          <w:sz w:val="22"/>
        </w:rPr>
        <w:t xml:space="preserve"> dla którego zostały zebrane lub</w:t>
      </w:r>
      <w:r w:rsidRPr="002A3F11">
        <w:rPr>
          <w:iCs/>
          <w:sz w:val="22"/>
        </w:rPr>
        <w:t xml:space="preserve"> przez okres wyznaczony właściwym przepisem prawa</w:t>
      </w:r>
      <w:r w:rsidR="00405C77" w:rsidRPr="002A3F11">
        <w:rPr>
          <w:iCs/>
          <w:sz w:val="22"/>
        </w:rPr>
        <w:t>,</w:t>
      </w:r>
      <w:r w:rsidR="001146FE" w:rsidRPr="002A3F11">
        <w:rPr>
          <w:iCs/>
          <w:sz w:val="22"/>
        </w:rPr>
        <w:t xml:space="preserve"> </w:t>
      </w:r>
      <w:r w:rsidR="00405C77" w:rsidRPr="002A3F11">
        <w:rPr>
          <w:iCs/>
          <w:sz w:val="22"/>
        </w:rPr>
        <w:t>w szczególności w celach archiwalnych</w:t>
      </w:r>
      <w:r w:rsidRPr="002A3F11">
        <w:rPr>
          <w:iCs/>
          <w:sz w:val="22"/>
        </w:rPr>
        <w:t>.</w:t>
      </w:r>
      <w:r w:rsidR="00043947" w:rsidRPr="002A3F11">
        <w:rPr>
          <w:iCs/>
          <w:sz w:val="22"/>
        </w:rPr>
        <w:t xml:space="preserve"> W związku</w:t>
      </w:r>
      <w:r w:rsidR="00E45F09">
        <w:rPr>
          <w:iCs/>
          <w:sz w:val="22"/>
        </w:rPr>
        <w:t xml:space="preserve"> </w:t>
      </w:r>
      <w:r w:rsidR="00043947" w:rsidRPr="002A3F11">
        <w:rPr>
          <w:iCs/>
          <w:sz w:val="22"/>
        </w:rPr>
        <w:t xml:space="preserve">z powyższym może wystąpić sytuacja, w której Administrator </w:t>
      </w:r>
      <w:r w:rsidR="00A95600" w:rsidRPr="002A3F11">
        <w:rPr>
          <w:iCs/>
          <w:sz w:val="22"/>
        </w:rPr>
        <w:t xml:space="preserve">na mocy art. 17 ust. 3 lit. b) RODO będzie miał prawo odmówić usunięcia </w:t>
      </w:r>
      <w:r w:rsidR="001146FE" w:rsidRPr="002A3F11">
        <w:rPr>
          <w:iCs/>
          <w:sz w:val="22"/>
        </w:rPr>
        <w:t xml:space="preserve">danych osobowych </w:t>
      </w:r>
      <w:r w:rsidR="00A95600" w:rsidRPr="002A3F11">
        <w:rPr>
          <w:iCs/>
          <w:sz w:val="22"/>
        </w:rPr>
        <w:t>Twoich</w:t>
      </w:r>
      <w:r w:rsidR="001146FE" w:rsidRPr="002A3F11">
        <w:rPr>
          <w:iCs/>
          <w:sz w:val="22"/>
        </w:rPr>
        <w:t xml:space="preserve"> </w:t>
      </w:r>
      <w:r w:rsidR="00E45F09">
        <w:rPr>
          <w:iCs/>
          <w:sz w:val="22"/>
        </w:rPr>
        <w:t>i/</w:t>
      </w:r>
      <w:r w:rsidR="001146FE" w:rsidRPr="002A3F11">
        <w:rPr>
          <w:iCs/>
          <w:sz w:val="22"/>
        </w:rPr>
        <w:t>lub Twojego dziecka</w:t>
      </w:r>
      <w:r w:rsidR="00A95600" w:rsidRPr="002A3F11">
        <w:rPr>
          <w:iCs/>
          <w:sz w:val="22"/>
        </w:rPr>
        <w:t>.</w:t>
      </w:r>
      <w:r w:rsidR="00043947" w:rsidRPr="002A3F11">
        <w:rPr>
          <w:iCs/>
          <w:sz w:val="22"/>
        </w:rPr>
        <w:t xml:space="preserve"> </w:t>
      </w:r>
    </w:p>
    <w:p w14:paraId="5F63ABA4" w14:textId="4FA5357A" w:rsidR="002B0488" w:rsidRPr="002A3F11" w:rsidRDefault="002B0488" w:rsidP="007A2292">
      <w:pPr>
        <w:pStyle w:val="NormalnyWeb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426"/>
        <w:jc w:val="both"/>
        <w:rPr>
          <w:sz w:val="22"/>
        </w:rPr>
      </w:pPr>
      <w:r w:rsidRPr="002A3F11">
        <w:rPr>
          <w:iCs/>
          <w:sz w:val="22"/>
        </w:rPr>
        <w:t xml:space="preserve">Masz prawo żądać od Administratora dostępu do </w:t>
      </w:r>
      <w:r w:rsidR="005E5E7E">
        <w:rPr>
          <w:iCs/>
          <w:sz w:val="22"/>
        </w:rPr>
        <w:t>Twoich</w:t>
      </w:r>
      <w:r w:rsidRPr="002A3F11">
        <w:rPr>
          <w:iCs/>
          <w:sz w:val="22"/>
        </w:rPr>
        <w:t xml:space="preserve"> danych osobowych</w:t>
      </w:r>
      <w:r w:rsidR="001146FE" w:rsidRPr="002A3F11">
        <w:rPr>
          <w:iCs/>
          <w:sz w:val="22"/>
        </w:rPr>
        <w:t xml:space="preserve"> or</w:t>
      </w:r>
      <w:r w:rsidR="005E5E7E">
        <w:rPr>
          <w:iCs/>
          <w:sz w:val="22"/>
        </w:rPr>
        <w:t>a</w:t>
      </w:r>
      <w:r w:rsidR="001146FE" w:rsidRPr="002A3F11">
        <w:rPr>
          <w:iCs/>
          <w:sz w:val="22"/>
        </w:rPr>
        <w:t xml:space="preserve">z danych osobowych </w:t>
      </w:r>
      <w:r w:rsidR="005E5E7E">
        <w:rPr>
          <w:iCs/>
          <w:sz w:val="22"/>
        </w:rPr>
        <w:t>Twojego</w:t>
      </w:r>
      <w:r w:rsidR="001146FE" w:rsidRPr="002A3F11">
        <w:rPr>
          <w:iCs/>
          <w:sz w:val="22"/>
        </w:rPr>
        <w:t xml:space="preserve"> dziecka</w:t>
      </w:r>
      <w:r w:rsidRPr="002A3F11">
        <w:rPr>
          <w:iCs/>
          <w:sz w:val="22"/>
        </w:rPr>
        <w:t xml:space="preserve">, masz prawo do ich sprostowania, usunięcia lub ograniczenia </w:t>
      </w:r>
      <w:r w:rsidRPr="002A3F11">
        <w:rPr>
          <w:iCs/>
          <w:sz w:val="22"/>
        </w:rPr>
        <w:lastRenderedPageBreak/>
        <w:t>przetwarzania lub prawo do wniesienia sprzeciwu wobec przetwarzania</w:t>
      </w:r>
      <w:r w:rsidR="007A2292" w:rsidRPr="002A3F11">
        <w:rPr>
          <w:iCs/>
          <w:sz w:val="22"/>
        </w:rPr>
        <w:t xml:space="preserve"> oraz </w:t>
      </w:r>
      <w:r w:rsidRPr="002A3F11">
        <w:rPr>
          <w:iCs/>
          <w:sz w:val="22"/>
        </w:rPr>
        <w:t>prawo do przenoszenia.</w:t>
      </w:r>
    </w:p>
    <w:p w14:paraId="0DBC8B26" w14:textId="4DCC423B" w:rsidR="002B0488" w:rsidRPr="002A3F11" w:rsidRDefault="002B0488" w:rsidP="007A2292">
      <w:pPr>
        <w:pStyle w:val="NormalnyWeb"/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426"/>
        <w:jc w:val="both"/>
        <w:rPr>
          <w:sz w:val="22"/>
        </w:rPr>
      </w:pPr>
      <w:r w:rsidRPr="002A3F11">
        <w:rPr>
          <w:iCs/>
          <w:sz w:val="22"/>
        </w:rPr>
        <w:t xml:space="preserve">W związku z przetwarzaniem Twoich danych osobowych </w:t>
      </w:r>
      <w:r w:rsidR="001146FE" w:rsidRPr="002A3F11">
        <w:rPr>
          <w:iCs/>
          <w:sz w:val="22"/>
        </w:rPr>
        <w:t xml:space="preserve">oraz danych osobowych Twojego dziecka </w:t>
      </w:r>
      <w:r w:rsidRPr="002A3F11">
        <w:rPr>
          <w:iCs/>
          <w:sz w:val="22"/>
        </w:rPr>
        <w:t>przez Administratora przysługuje Ci prawo wniesienia skargi do organu nadzorczego, tj. Prezesa Urzędu Ochrony Danych Osobowych</w:t>
      </w:r>
      <w:r w:rsidR="0003051F">
        <w:rPr>
          <w:iCs/>
          <w:sz w:val="22"/>
        </w:rPr>
        <w:t xml:space="preserve">, </w:t>
      </w:r>
      <w:r w:rsidR="0003051F">
        <w:rPr>
          <w:iCs/>
        </w:rPr>
        <w:t xml:space="preserve">gdy uzasadnione jest, że Twoje dane osobowe przetwarzane są przez Administratora niezgodnie z przepisami </w:t>
      </w:r>
      <w:r w:rsidR="0003051F">
        <w:t>ogólnego rozporządzenia</w:t>
      </w:r>
      <w:r w:rsidR="0003051F">
        <w:br/>
        <w:t>o ochronie danych</w:t>
      </w:r>
      <w:r w:rsidRPr="002A3F11">
        <w:rPr>
          <w:sz w:val="22"/>
        </w:rPr>
        <w:t>.</w:t>
      </w:r>
      <w:r w:rsidRPr="002A3F11">
        <w:rPr>
          <w:iCs/>
          <w:sz w:val="22"/>
        </w:rPr>
        <w:t xml:space="preserve"> </w:t>
      </w:r>
    </w:p>
    <w:p w14:paraId="1532D8BF" w14:textId="15FC47FB" w:rsidR="001B46C3" w:rsidRPr="002A3F11" w:rsidRDefault="00E31892" w:rsidP="001B46C3">
      <w:pPr>
        <w:pStyle w:val="NormalnyWeb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426"/>
        <w:jc w:val="both"/>
        <w:rPr>
          <w:iCs/>
          <w:sz w:val="22"/>
        </w:rPr>
      </w:pPr>
      <w:r w:rsidRPr="002A3F11">
        <w:rPr>
          <w:iCs/>
          <w:sz w:val="22"/>
        </w:rPr>
        <w:t xml:space="preserve">W przypadkach, o których mowa w </w:t>
      </w:r>
      <w:r w:rsidR="00E10590">
        <w:rPr>
          <w:iCs/>
          <w:sz w:val="22"/>
        </w:rPr>
        <w:t>pkt</w:t>
      </w:r>
      <w:r w:rsidRPr="002A3F11">
        <w:rPr>
          <w:iCs/>
          <w:sz w:val="22"/>
        </w:rPr>
        <w:t xml:space="preserve">. </w:t>
      </w:r>
      <w:r w:rsidR="00E10590">
        <w:rPr>
          <w:iCs/>
          <w:sz w:val="22"/>
        </w:rPr>
        <w:t>3 lit. a</w:t>
      </w:r>
      <w:r w:rsidRPr="002A3F11">
        <w:rPr>
          <w:iCs/>
          <w:sz w:val="22"/>
        </w:rPr>
        <w:t>, p</w:t>
      </w:r>
      <w:r w:rsidR="001B46C3" w:rsidRPr="002A3F11">
        <w:rPr>
          <w:iCs/>
          <w:sz w:val="22"/>
        </w:rPr>
        <w:t xml:space="preserve">odanie przez Ciebie danych jest dobrowolne, lecz konieczne do </w:t>
      </w:r>
      <w:r w:rsidRPr="002A3F11">
        <w:rPr>
          <w:iCs/>
          <w:sz w:val="22"/>
        </w:rPr>
        <w:t xml:space="preserve">realizacji </w:t>
      </w:r>
      <w:r w:rsidR="001146FE" w:rsidRPr="002A3F11">
        <w:rPr>
          <w:iCs/>
          <w:sz w:val="22"/>
        </w:rPr>
        <w:t xml:space="preserve">Twojego </w:t>
      </w:r>
      <w:r w:rsidR="00225129" w:rsidRPr="002A3F11">
        <w:rPr>
          <w:iCs/>
          <w:sz w:val="22"/>
        </w:rPr>
        <w:t>wniosku</w:t>
      </w:r>
      <w:r w:rsidR="001146FE" w:rsidRPr="002A3F11">
        <w:rPr>
          <w:iCs/>
          <w:sz w:val="22"/>
        </w:rPr>
        <w:t xml:space="preserve"> lub prośby</w:t>
      </w:r>
      <w:r w:rsidR="00225129" w:rsidRPr="002A3F11">
        <w:rPr>
          <w:iCs/>
          <w:sz w:val="22"/>
        </w:rPr>
        <w:t>.</w:t>
      </w:r>
      <w:r w:rsidR="001B46C3" w:rsidRPr="002A3F11">
        <w:rPr>
          <w:iCs/>
          <w:sz w:val="22"/>
        </w:rPr>
        <w:t xml:space="preserve"> Jeżeli nie podasz nam </w:t>
      </w:r>
      <w:r w:rsidR="00D83E44" w:rsidRPr="002A3F11">
        <w:rPr>
          <w:iCs/>
          <w:sz w:val="22"/>
        </w:rPr>
        <w:t>Twoich</w:t>
      </w:r>
      <w:r w:rsidR="00225129" w:rsidRPr="002A3F11">
        <w:rPr>
          <w:iCs/>
          <w:sz w:val="22"/>
        </w:rPr>
        <w:t xml:space="preserve"> danych</w:t>
      </w:r>
      <w:r w:rsidR="001B46C3" w:rsidRPr="002A3F11">
        <w:rPr>
          <w:iCs/>
          <w:sz w:val="22"/>
        </w:rPr>
        <w:t xml:space="preserve">, nie będziemy mogli </w:t>
      </w:r>
      <w:r w:rsidR="00225129" w:rsidRPr="002A3F11">
        <w:rPr>
          <w:iCs/>
          <w:sz w:val="22"/>
        </w:rPr>
        <w:t>zrealizować przedmiotowego działania</w:t>
      </w:r>
      <w:r w:rsidR="001B46C3" w:rsidRPr="002A3F11">
        <w:rPr>
          <w:iCs/>
          <w:sz w:val="22"/>
        </w:rPr>
        <w:t>.</w:t>
      </w:r>
      <w:r w:rsidR="00FB63DD">
        <w:rPr>
          <w:iCs/>
          <w:sz w:val="22"/>
        </w:rPr>
        <w:t xml:space="preserve"> Masz także prawo do cofnięcia wyrażonej zgody na przetwarzanie danych osobowych w dowolnym momencie bez wpływu na zgodność z prawem przetwarzania, którego dokonano na podstawie zgody przed jej cofnięciem.</w:t>
      </w:r>
    </w:p>
    <w:p w14:paraId="5AB1C3BE" w14:textId="345851F3" w:rsidR="001B46C3" w:rsidRPr="002A3F11" w:rsidRDefault="002B0488" w:rsidP="007A2292">
      <w:pPr>
        <w:pStyle w:val="NormalnyWeb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426"/>
        <w:jc w:val="both"/>
        <w:rPr>
          <w:iCs/>
          <w:sz w:val="22"/>
        </w:rPr>
      </w:pPr>
      <w:r w:rsidRPr="002A3F11">
        <w:rPr>
          <w:iCs/>
          <w:sz w:val="22"/>
        </w:rPr>
        <w:t xml:space="preserve">Administrator nie będzie stosował wobec </w:t>
      </w:r>
      <w:r w:rsidR="001B46C3" w:rsidRPr="002A3F11">
        <w:rPr>
          <w:iCs/>
          <w:sz w:val="22"/>
        </w:rPr>
        <w:t>Ciebie</w:t>
      </w:r>
      <w:r w:rsidR="001B384C" w:rsidRPr="002A3F11">
        <w:rPr>
          <w:iCs/>
          <w:sz w:val="22"/>
        </w:rPr>
        <w:t xml:space="preserve"> </w:t>
      </w:r>
      <w:r w:rsidR="001146FE" w:rsidRPr="002A3F11">
        <w:rPr>
          <w:iCs/>
          <w:sz w:val="22"/>
        </w:rPr>
        <w:t xml:space="preserve">oraz Twojego dziecka </w:t>
      </w:r>
      <w:r w:rsidRPr="002A3F11">
        <w:rPr>
          <w:iCs/>
          <w:sz w:val="22"/>
        </w:rPr>
        <w:t>zautomatyzowanego podejmowania decyzji, w tym profilowania.</w:t>
      </w:r>
    </w:p>
    <w:p w14:paraId="0DF3B1C9" w14:textId="37DC2C78" w:rsidR="009642C8" w:rsidRDefault="009642C8" w:rsidP="009642C8">
      <w:pPr>
        <w:pStyle w:val="NormalnyWeb"/>
        <w:spacing w:before="0" w:beforeAutospacing="0" w:after="0" w:afterAutospacing="0"/>
        <w:ind w:left="66"/>
        <w:jc w:val="both"/>
        <w:rPr>
          <w:iCs/>
        </w:rPr>
      </w:pPr>
    </w:p>
    <w:p w14:paraId="14A2BC62" w14:textId="4221A556" w:rsidR="002A3F11" w:rsidRDefault="002A3F11" w:rsidP="009642C8">
      <w:pPr>
        <w:pStyle w:val="NormalnyWeb"/>
        <w:spacing w:before="0" w:beforeAutospacing="0" w:after="0" w:afterAutospacing="0"/>
        <w:ind w:left="66"/>
        <w:jc w:val="both"/>
        <w:rPr>
          <w:iCs/>
        </w:rPr>
      </w:pPr>
    </w:p>
    <w:p w14:paraId="1FD0B4C1" w14:textId="77777777" w:rsidR="002A3F11" w:rsidRDefault="002A3F11" w:rsidP="009642C8">
      <w:pPr>
        <w:pStyle w:val="NormalnyWeb"/>
        <w:spacing w:before="0" w:beforeAutospacing="0" w:after="0" w:afterAutospacing="0"/>
        <w:ind w:left="66"/>
        <w:jc w:val="both"/>
        <w:rPr>
          <w:iCs/>
        </w:rPr>
      </w:pPr>
    </w:p>
    <w:p w14:paraId="58F816CD" w14:textId="6456663B" w:rsidR="009642C8" w:rsidRDefault="00C0183C" w:rsidP="009642C8">
      <w:pPr>
        <w:pStyle w:val="NormalnyWeb"/>
        <w:spacing w:before="0" w:beforeAutospacing="0" w:after="0" w:afterAutospacing="0"/>
        <w:ind w:left="66"/>
        <w:jc w:val="both"/>
        <w:rPr>
          <w:iCs/>
        </w:rPr>
      </w:pPr>
      <w:r w:rsidRPr="00C0183C">
        <w:rPr>
          <w:iCs/>
        </w:rPr>
        <w:t>Wilkowice</w:t>
      </w:r>
      <w:r w:rsidR="009642C8" w:rsidRPr="00C0183C">
        <w:rPr>
          <w:iCs/>
        </w:rPr>
        <w:t>, dnia: ……………………</w:t>
      </w:r>
      <w:r w:rsidR="009642C8" w:rsidRPr="00C0183C">
        <w:rPr>
          <w:iCs/>
        </w:rPr>
        <w:tab/>
      </w:r>
      <w:r w:rsidR="009642C8" w:rsidRPr="00C0183C">
        <w:rPr>
          <w:iCs/>
        </w:rPr>
        <w:tab/>
        <w:t>…………………</w:t>
      </w:r>
      <w:r w:rsidR="001146FE" w:rsidRPr="00C0183C">
        <w:rPr>
          <w:iCs/>
        </w:rPr>
        <w:t>…………..</w:t>
      </w:r>
      <w:r w:rsidR="009642C8" w:rsidRPr="00C0183C">
        <w:rPr>
          <w:iCs/>
        </w:rPr>
        <w:t>……………..</w:t>
      </w:r>
      <w:r w:rsidR="009642C8">
        <w:rPr>
          <w:iCs/>
        </w:rPr>
        <w:tab/>
      </w:r>
    </w:p>
    <w:p w14:paraId="408FABD0" w14:textId="4AC838B3" w:rsidR="009642C8" w:rsidRPr="009642C8" w:rsidRDefault="009642C8" w:rsidP="009642C8">
      <w:pPr>
        <w:pStyle w:val="NormalnyWeb"/>
        <w:spacing w:before="0" w:beforeAutospacing="0" w:after="0" w:afterAutospacing="0"/>
        <w:ind w:left="66"/>
        <w:jc w:val="both"/>
        <w:rPr>
          <w:i/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9642C8">
        <w:rPr>
          <w:i/>
          <w:iCs/>
        </w:rPr>
        <w:t xml:space="preserve">Podpis </w:t>
      </w:r>
      <w:r w:rsidR="00EF04F3">
        <w:rPr>
          <w:i/>
          <w:iCs/>
        </w:rPr>
        <w:t>Rodzica</w:t>
      </w:r>
      <w:r w:rsidR="001146FE">
        <w:rPr>
          <w:i/>
          <w:iCs/>
        </w:rPr>
        <w:t xml:space="preserve"> / Op</w:t>
      </w:r>
      <w:bookmarkStart w:id="0" w:name="_GoBack"/>
      <w:bookmarkEnd w:id="0"/>
      <w:r w:rsidR="001146FE">
        <w:rPr>
          <w:i/>
          <w:iCs/>
        </w:rPr>
        <w:t>iekuna prawnego</w:t>
      </w:r>
    </w:p>
    <w:sectPr w:rsidR="009642C8" w:rsidRPr="009642C8" w:rsidSect="007A2292">
      <w:footerReference w:type="default" r:id="rId7"/>
      <w:pgSz w:w="11906" w:h="16838"/>
      <w:pgMar w:top="851" w:right="1417" w:bottom="993" w:left="1417" w:header="705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439230" w16cid:durableId="1F3887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84748" w14:textId="77777777" w:rsidR="00423E9C" w:rsidRDefault="00423E9C" w:rsidP="002B0488">
      <w:pPr>
        <w:spacing w:after="0" w:line="240" w:lineRule="auto"/>
      </w:pPr>
      <w:r>
        <w:separator/>
      </w:r>
    </w:p>
  </w:endnote>
  <w:endnote w:type="continuationSeparator" w:id="0">
    <w:p w14:paraId="6169C221" w14:textId="77777777" w:rsidR="00423E9C" w:rsidRDefault="00423E9C" w:rsidP="002B0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3729739"/>
      <w:docPartObj>
        <w:docPartGallery w:val="Page Numbers (Bottom of Page)"/>
        <w:docPartUnique/>
      </w:docPartObj>
    </w:sdtPr>
    <w:sdtEndPr/>
    <w:sdtContent>
      <w:p w14:paraId="0532E3A8" w14:textId="0E9ED270" w:rsidR="005C2727" w:rsidRDefault="005C27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CF9">
          <w:rPr>
            <w:noProof/>
          </w:rPr>
          <w:t>1</w:t>
        </w:r>
        <w:r>
          <w:fldChar w:fldCharType="end"/>
        </w:r>
      </w:p>
    </w:sdtContent>
  </w:sdt>
  <w:p w14:paraId="1BB732A4" w14:textId="77777777" w:rsidR="005C2727" w:rsidRDefault="005C27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A20EE" w14:textId="77777777" w:rsidR="00423E9C" w:rsidRDefault="00423E9C" w:rsidP="002B0488">
      <w:pPr>
        <w:spacing w:after="0" w:line="240" w:lineRule="auto"/>
      </w:pPr>
      <w:r>
        <w:separator/>
      </w:r>
    </w:p>
  </w:footnote>
  <w:footnote w:type="continuationSeparator" w:id="0">
    <w:p w14:paraId="6B0990CE" w14:textId="77777777" w:rsidR="00423E9C" w:rsidRDefault="00423E9C" w:rsidP="002B0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B6A41"/>
    <w:multiLevelType w:val="multilevel"/>
    <w:tmpl w:val="02E208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B75936"/>
    <w:multiLevelType w:val="multilevel"/>
    <w:tmpl w:val="8B746F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516057"/>
    <w:multiLevelType w:val="multilevel"/>
    <w:tmpl w:val="C074C6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DC3D80"/>
    <w:multiLevelType w:val="multilevel"/>
    <w:tmpl w:val="ADE4B7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5E0D5BD4"/>
    <w:multiLevelType w:val="multilevel"/>
    <w:tmpl w:val="8912E5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76491416"/>
    <w:multiLevelType w:val="multilevel"/>
    <w:tmpl w:val="2FFC60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7A2F4213"/>
    <w:multiLevelType w:val="multilevel"/>
    <w:tmpl w:val="37563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88"/>
    <w:rsid w:val="0003051F"/>
    <w:rsid w:val="00043947"/>
    <w:rsid w:val="00046DA6"/>
    <w:rsid w:val="0006590F"/>
    <w:rsid w:val="00074B59"/>
    <w:rsid w:val="0010364E"/>
    <w:rsid w:val="00105767"/>
    <w:rsid w:val="00106514"/>
    <w:rsid w:val="00113F50"/>
    <w:rsid w:val="001146FE"/>
    <w:rsid w:val="00115DC6"/>
    <w:rsid w:val="001509D8"/>
    <w:rsid w:val="00163F12"/>
    <w:rsid w:val="001803EB"/>
    <w:rsid w:val="001958FF"/>
    <w:rsid w:val="001B384C"/>
    <w:rsid w:val="001B46C3"/>
    <w:rsid w:val="001B6682"/>
    <w:rsid w:val="001E7B9D"/>
    <w:rsid w:val="001F1D51"/>
    <w:rsid w:val="001F20C2"/>
    <w:rsid w:val="001F498A"/>
    <w:rsid w:val="00225129"/>
    <w:rsid w:val="00253B59"/>
    <w:rsid w:val="00261981"/>
    <w:rsid w:val="002650C0"/>
    <w:rsid w:val="0029285D"/>
    <w:rsid w:val="002A3F11"/>
    <w:rsid w:val="002B0488"/>
    <w:rsid w:val="003063CC"/>
    <w:rsid w:val="00315FF8"/>
    <w:rsid w:val="003177D2"/>
    <w:rsid w:val="0033687E"/>
    <w:rsid w:val="0036337F"/>
    <w:rsid w:val="00375033"/>
    <w:rsid w:val="003A0D57"/>
    <w:rsid w:val="003A464C"/>
    <w:rsid w:val="003C7025"/>
    <w:rsid w:val="003E153F"/>
    <w:rsid w:val="00405C77"/>
    <w:rsid w:val="004133A5"/>
    <w:rsid w:val="00413C4E"/>
    <w:rsid w:val="00423E9C"/>
    <w:rsid w:val="00444846"/>
    <w:rsid w:val="00460A88"/>
    <w:rsid w:val="0046499D"/>
    <w:rsid w:val="00480C2D"/>
    <w:rsid w:val="004904AB"/>
    <w:rsid w:val="004A51B8"/>
    <w:rsid w:val="004D143C"/>
    <w:rsid w:val="004E5284"/>
    <w:rsid w:val="00567017"/>
    <w:rsid w:val="005718F1"/>
    <w:rsid w:val="00577DB5"/>
    <w:rsid w:val="00581559"/>
    <w:rsid w:val="005A0EE4"/>
    <w:rsid w:val="005C2727"/>
    <w:rsid w:val="005E5E7E"/>
    <w:rsid w:val="0060646B"/>
    <w:rsid w:val="00643EA9"/>
    <w:rsid w:val="00646255"/>
    <w:rsid w:val="00651CC7"/>
    <w:rsid w:val="00663E56"/>
    <w:rsid w:val="006A3E2C"/>
    <w:rsid w:val="006C00D6"/>
    <w:rsid w:val="00730AD2"/>
    <w:rsid w:val="00730CF9"/>
    <w:rsid w:val="00732965"/>
    <w:rsid w:val="0079787A"/>
    <w:rsid w:val="007A2292"/>
    <w:rsid w:val="007B356A"/>
    <w:rsid w:val="007C0F1D"/>
    <w:rsid w:val="007C5F24"/>
    <w:rsid w:val="00897D21"/>
    <w:rsid w:val="008B04F5"/>
    <w:rsid w:val="008B1773"/>
    <w:rsid w:val="008E07C6"/>
    <w:rsid w:val="009064AE"/>
    <w:rsid w:val="0092638F"/>
    <w:rsid w:val="00941AF8"/>
    <w:rsid w:val="009633E5"/>
    <w:rsid w:val="009642C8"/>
    <w:rsid w:val="00985CCF"/>
    <w:rsid w:val="009E4FDF"/>
    <w:rsid w:val="009F5B1A"/>
    <w:rsid w:val="00A16A25"/>
    <w:rsid w:val="00A72836"/>
    <w:rsid w:val="00A86081"/>
    <w:rsid w:val="00A95600"/>
    <w:rsid w:val="00AA064A"/>
    <w:rsid w:val="00B04D2F"/>
    <w:rsid w:val="00B16724"/>
    <w:rsid w:val="00B228CC"/>
    <w:rsid w:val="00BB20B2"/>
    <w:rsid w:val="00BC09F3"/>
    <w:rsid w:val="00BC6B5E"/>
    <w:rsid w:val="00BF5168"/>
    <w:rsid w:val="00C0155B"/>
    <w:rsid w:val="00C0183C"/>
    <w:rsid w:val="00C107F8"/>
    <w:rsid w:val="00C207E6"/>
    <w:rsid w:val="00C6097C"/>
    <w:rsid w:val="00C66BDE"/>
    <w:rsid w:val="00C704D6"/>
    <w:rsid w:val="00C77560"/>
    <w:rsid w:val="00D0285D"/>
    <w:rsid w:val="00D476F2"/>
    <w:rsid w:val="00D7692A"/>
    <w:rsid w:val="00D83E44"/>
    <w:rsid w:val="00D92CEE"/>
    <w:rsid w:val="00D94876"/>
    <w:rsid w:val="00D95D6F"/>
    <w:rsid w:val="00DA038F"/>
    <w:rsid w:val="00DA5EB7"/>
    <w:rsid w:val="00DE16F9"/>
    <w:rsid w:val="00DE23A2"/>
    <w:rsid w:val="00E02F9E"/>
    <w:rsid w:val="00E04FB4"/>
    <w:rsid w:val="00E05A50"/>
    <w:rsid w:val="00E10590"/>
    <w:rsid w:val="00E31892"/>
    <w:rsid w:val="00E45F09"/>
    <w:rsid w:val="00E6747A"/>
    <w:rsid w:val="00E8202B"/>
    <w:rsid w:val="00E85CA6"/>
    <w:rsid w:val="00E9097B"/>
    <w:rsid w:val="00E91D39"/>
    <w:rsid w:val="00ED096A"/>
    <w:rsid w:val="00ED3BF9"/>
    <w:rsid w:val="00EE11BB"/>
    <w:rsid w:val="00EE163A"/>
    <w:rsid w:val="00EE1BF2"/>
    <w:rsid w:val="00EE6B24"/>
    <w:rsid w:val="00EF04F3"/>
    <w:rsid w:val="00F12FFF"/>
    <w:rsid w:val="00F13A28"/>
    <w:rsid w:val="00F24DEA"/>
    <w:rsid w:val="00F35CE6"/>
    <w:rsid w:val="00F41376"/>
    <w:rsid w:val="00F70865"/>
    <w:rsid w:val="00F937E0"/>
    <w:rsid w:val="00FB63DD"/>
    <w:rsid w:val="00FB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5137D"/>
  <w15:chartTrackingRefBased/>
  <w15:docId w15:val="{40753806-0948-42FE-952D-86AE6055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0488"/>
    <w:rPr>
      <w:color w:val="0563C1" w:themeColor="hyperlink"/>
      <w:u w:val="single"/>
    </w:rPr>
  </w:style>
  <w:style w:type="paragraph" w:styleId="NormalnyWeb">
    <w:name w:val="Normal (Web)"/>
    <w:basedOn w:val="Normalny"/>
    <w:rsid w:val="002B048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B0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488"/>
  </w:style>
  <w:style w:type="paragraph" w:styleId="Stopka">
    <w:name w:val="footer"/>
    <w:basedOn w:val="Normalny"/>
    <w:link w:val="StopkaZnak"/>
    <w:uiPriority w:val="99"/>
    <w:unhideWhenUsed/>
    <w:rsid w:val="002B0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488"/>
  </w:style>
  <w:style w:type="paragraph" w:styleId="Tekstdymka">
    <w:name w:val="Balloon Text"/>
    <w:basedOn w:val="Normalny"/>
    <w:link w:val="TekstdymkaZnak"/>
    <w:uiPriority w:val="99"/>
    <w:semiHidden/>
    <w:unhideWhenUsed/>
    <w:rsid w:val="00106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51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668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6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63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63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63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63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798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Władysław</cp:lastModifiedBy>
  <cp:revision>45</cp:revision>
  <cp:lastPrinted>2018-09-07T10:56:00Z</cp:lastPrinted>
  <dcterms:created xsi:type="dcterms:W3CDTF">2018-08-07T20:17:00Z</dcterms:created>
  <dcterms:modified xsi:type="dcterms:W3CDTF">2018-09-07T11:08:00Z</dcterms:modified>
</cp:coreProperties>
</file>